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B297" w14:textId="75E30463" w:rsidR="005673DD" w:rsidRPr="004B4472" w:rsidRDefault="004B4472" w:rsidP="00021C85">
      <w:pPr>
        <w:pStyle w:val="Odstavecseseznamem"/>
        <w:numPr>
          <w:ilvl w:val="0"/>
          <w:numId w:val="1"/>
        </w:numPr>
        <w:jc w:val="both"/>
      </w:pPr>
      <w:r>
        <w:rPr>
          <w:b/>
          <w:bCs/>
        </w:rPr>
        <w:t>Podtrhněte ve větách přívlastky a rozlište, zda jsou shodné, či neshodné.</w:t>
      </w:r>
    </w:p>
    <w:p w14:paraId="212C3F14" w14:textId="3D14F8E2" w:rsidR="004B4472" w:rsidRDefault="004B4472" w:rsidP="00021C85">
      <w:pPr>
        <w:pStyle w:val="Odstavecseseznamem"/>
        <w:spacing w:line="360" w:lineRule="auto"/>
        <w:jc w:val="both"/>
      </w:pPr>
      <w:r>
        <w:t xml:space="preserve">Kolikátý příklad už jsi počítal? V lesích Šumavy se znovu objevil rys. </w:t>
      </w:r>
      <w:proofErr w:type="spellStart"/>
      <w:r>
        <w:t>Rex</w:t>
      </w:r>
      <w:proofErr w:type="spellEnd"/>
      <w:r>
        <w:t xml:space="preserve"> proháněl sousedovu kočku. Stoupání do kopce bylo nekonečné. Je to přece tvůj sešit! Deštivé počasí už trvá týden. Učitelka mi vytkla, že jsem provedl opravu úkolu nedbale. Návrh vzdát se jsme odmítli. První lyže jsem dostala od strýčka. Je všeobecně známo, že pobyt na horách prospívá zdraví.</w:t>
      </w:r>
    </w:p>
    <w:p w14:paraId="689CDC4D" w14:textId="77777777" w:rsidR="004B4472" w:rsidRPr="004B4472" w:rsidRDefault="004B4472" w:rsidP="00021C85">
      <w:pPr>
        <w:pStyle w:val="Odstavecseseznamem"/>
        <w:spacing w:line="360" w:lineRule="auto"/>
        <w:jc w:val="both"/>
      </w:pPr>
    </w:p>
    <w:p w14:paraId="133BBD8A" w14:textId="2D135E2D" w:rsidR="004B4472" w:rsidRPr="004B4472" w:rsidRDefault="004B4472" w:rsidP="00021C85">
      <w:pPr>
        <w:pStyle w:val="Odstavecseseznamem"/>
        <w:numPr>
          <w:ilvl w:val="0"/>
          <w:numId w:val="1"/>
        </w:numPr>
        <w:jc w:val="both"/>
      </w:pPr>
      <w:r>
        <w:rPr>
          <w:b/>
          <w:bCs/>
        </w:rPr>
        <w:t>Přívlastky shodné změňte na neshodné.</w:t>
      </w:r>
    </w:p>
    <w:p w14:paraId="5B10A1F0" w14:textId="725FD91D" w:rsidR="004B4472" w:rsidRDefault="004B4472" w:rsidP="007F602E">
      <w:pPr>
        <w:pStyle w:val="Odstavecseseznamem"/>
        <w:numPr>
          <w:ilvl w:val="0"/>
          <w:numId w:val="2"/>
        </w:numPr>
        <w:spacing w:line="360" w:lineRule="auto"/>
        <w:ind w:left="1134"/>
        <w:jc w:val="both"/>
      </w:pPr>
      <w:r>
        <w:t>Městské ulice bývají po ránu přeplněny automobily.</w:t>
      </w:r>
    </w:p>
    <w:p w14:paraId="62192EA3" w14:textId="76272245" w:rsidR="004B4472" w:rsidRDefault="004B4472" w:rsidP="007F602E">
      <w:pPr>
        <w:pStyle w:val="Odstavecseseznamem"/>
        <w:numPr>
          <w:ilvl w:val="0"/>
          <w:numId w:val="2"/>
        </w:numPr>
        <w:spacing w:line="360" w:lineRule="auto"/>
        <w:ind w:left="1134"/>
        <w:jc w:val="both"/>
      </w:pPr>
      <w:r>
        <w:t>Na závěr hokejového utkání došlo ke rvačce mezi hráči.</w:t>
      </w:r>
    </w:p>
    <w:p w14:paraId="565A9D7D" w14:textId="08716222" w:rsidR="004B4472" w:rsidRDefault="004B4472" w:rsidP="007F602E">
      <w:pPr>
        <w:pStyle w:val="Odstavecseseznamem"/>
        <w:numPr>
          <w:ilvl w:val="0"/>
          <w:numId w:val="2"/>
        </w:numPr>
        <w:spacing w:line="360" w:lineRule="auto"/>
        <w:ind w:left="1134"/>
        <w:jc w:val="both"/>
      </w:pPr>
      <w:r>
        <w:t xml:space="preserve">Zítra odpoledne nám přijde tatínkův známý opravit pračku. </w:t>
      </w:r>
    </w:p>
    <w:p w14:paraId="00CE6143" w14:textId="64BC6CE2" w:rsidR="004B4472" w:rsidRDefault="004B4472" w:rsidP="007F602E">
      <w:pPr>
        <w:pStyle w:val="Odstavecseseznamem"/>
        <w:numPr>
          <w:ilvl w:val="0"/>
          <w:numId w:val="2"/>
        </w:numPr>
        <w:spacing w:line="360" w:lineRule="auto"/>
        <w:ind w:left="1134"/>
        <w:jc w:val="both"/>
      </w:pPr>
      <w:r>
        <w:t>Při nachlazení mě maminka léčí meduňkovým čajem.</w:t>
      </w:r>
    </w:p>
    <w:p w14:paraId="3FCCD5BE" w14:textId="4B7FA3CC" w:rsidR="004B4472" w:rsidRDefault="004B4472" w:rsidP="007F602E">
      <w:pPr>
        <w:pStyle w:val="Odstavecseseznamem"/>
        <w:numPr>
          <w:ilvl w:val="0"/>
          <w:numId w:val="2"/>
        </w:numPr>
        <w:spacing w:line="360" w:lineRule="auto"/>
        <w:ind w:left="1134"/>
        <w:jc w:val="both"/>
      </w:pPr>
      <w:r>
        <w:t>Přes hřbitovní zeď pronikli vandalové a poškodili mnoho hrobů.</w:t>
      </w:r>
    </w:p>
    <w:p w14:paraId="73B49909" w14:textId="77777777" w:rsidR="004B4472" w:rsidRPr="004B4472" w:rsidRDefault="004B4472" w:rsidP="00021C85">
      <w:pPr>
        <w:pStyle w:val="Odstavecseseznamem"/>
        <w:jc w:val="both"/>
      </w:pPr>
    </w:p>
    <w:p w14:paraId="4228AA20" w14:textId="773CE12C" w:rsidR="004B4472" w:rsidRPr="004B4472" w:rsidRDefault="004B4472" w:rsidP="00021C85">
      <w:pPr>
        <w:pStyle w:val="Odstavecseseznamem"/>
        <w:numPr>
          <w:ilvl w:val="0"/>
          <w:numId w:val="1"/>
        </w:numPr>
        <w:jc w:val="both"/>
      </w:pPr>
      <w:r>
        <w:rPr>
          <w:b/>
          <w:bCs/>
        </w:rPr>
        <w:t>Přívlastky neshodné změňte na shodné.</w:t>
      </w:r>
    </w:p>
    <w:p w14:paraId="75975AA7" w14:textId="540902C2" w:rsidR="004B4472" w:rsidRDefault="004B4472" w:rsidP="007F602E">
      <w:pPr>
        <w:pStyle w:val="Odstavecseseznamem"/>
        <w:numPr>
          <w:ilvl w:val="0"/>
          <w:numId w:val="3"/>
        </w:numPr>
        <w:spacing w:line="360" w:lineRule="auto"/>
        <w:ind w:left="1134"/>
        <w:jc w:val="both"/>
      </w:pPr>
      <w:r>
        <w:t>Na Velikonoce k nám přijede teta z Vrchlabí.</w:t>
      </w:r>
    </w:p>
    <w:p w14:paraId="78BBACD5" w14:textId="1AA277CB" w:rsidR="004B4472" w:rsidRDefault="004B4472" w:rsidP="007F602E">
      <w:pPr>
        <w:pStyle w:val="Odstavecseseznamem"/>
        <w:numPr>
          <w:ilvl w:val="0"/>
          <w:numId w:val="3"/>
        </w:numPr>
        <w:spacing w:line="360" w:lineRule="auto"/>
        <w:ind w:left="1134"/>
        <w:jc w:val="both"/>
      </w:pPr>
      <w:r>
        <w:t>V krajích pod horami bývá neúrodná půda.</w:t>
      </w:r>
    </w:p>
    <w:p w14:paraId="65DA793D" w14:textId="4BB9ECAB" w:rsidR="004B4472" w:rsidRDefault="004B4472" w:rsidP="007F602E">
      <w:pPr>
        <w:pStyle w:val="Odstavecseseznamem"/>
        <w:numPr>
          <w:ilvl w:val="0"/>
          <w:numId w:val="3"/>
        </w:numPr>
        <w:spacing w:line="360" w:lineRule="auto"/>
        <w:ind w:left="1134"/>
        <w:jc w:val="both"/>
      </w:pPr>
      <w:r>
        <w:t>Z děla se ozvala rána jako hrom.</w:t>
      </w:r>
    </w:p>
    <w:p w14:paraId="36B92F11" w14:textId="1CEF9B65" w:rsidR="004B4472" w:rsidRDefault="004B4472" w:rsidP="007F602E">
      <w:pPr>
        <w:pStyle w:val="Odstavecseseznamem"/>
        <w:numPr>
          <w:ilvl w:val="0"/>
          <w:numId w:val="3"/>
        </w:numPr>
        <w:spacing w:line="360" w:lineRule="auto"/>
        <w:ind w:left="1134"/>
        <w:jc w:val="both"/>
      </w:pPr>
      <w:r>
        <w:t>Na projev prezidenta čekal s napětím celý národ.</w:t>
      </w:r>
    </w:p>
    <w:p w14:paraId="2F292313" w14:textId="4103E6C9" w:rsidR="004B4472" w:rsidRDefault="004B4472" w:rsidP="007F602E">
      <w:pPr>
        <w:pStyle w:val="Odstavecseseznamem"/>
        <w:numPr>
          <w:ilvl w:val="0"/>
          <w:numId w:val="3"/>
        </w:numPr>
        <w:spacing w:line="360" w:lineRule="auto"/>
        <w:ind w:left="1134"/>
        <w:jc w:val="both"/>
      </w:pPr>
      <w:r>
        <w:t>Noci v únoru bývají z celého roku nejstudenější.</w:t>
      </w:r>
    </w:p>
    <w:p w14:paraId="4DB98A9B" w14:textId="77777777" w:rsidR="004B4472" w:rsidRPr="004B4472" w:rsidRDefault="004B4472" w:rsidP="00021C85">
      <w:pPr>
        <w:pStyle w:val="Odstavecseseznamem"/>
        <w:spacing w:line="360" w:lineRule="auto"/>
        <w:jc w:val="both"/>
      </w:pPr>
    </w:p>
    <w:p w14:paraId="1797D404" w14:textId="74F1275D" w:rsidR="004B4472" w:rsidRPr="004B4472" w:rsidRDefault="004B4472" w:rsidP="00021C85">
      <w:pPr>
        <w:pStyle w:val="Odstavecseseznamem"/>
        <w:numPr>
          <w:ilvl w:val="0"/>
          <w:numId w:val="1"/>
        </w:numPr>
        <w:jc w:val="both"/>
      </w:pPr>
      <w:r>
        <w:rPr>
          <w:b/>
          <w:bCs/>
        </w:rPr>
        <w:t>Odlište přívlastky několikanásobné a postupně rozvíjející. Doplňte čárky.</w:t>
      </w:r>
    </w:p>
    <w:p w14:paraId="628018E3" w14:textId="22AF6A5E" w:rsidR="004B4472" w:rsidRDefault="004B4472" w:rsidP="007F602E">
      <w:pPr>
        <w:pStyle w:val="Odstavecseseznamem"/>
        <w:numPr>
          <w:ilvl w:val="0"/>
          <w:numId w:val="4"/>
        </w:numPr>
        <w:spacing w:line="360" w:lineRule="auto"/>
        <w:ind w:left="1134"/>
        <w:jc w:val="both"/>
      </w:pPr>
      <w:r>
        <w:t>Arnošt zůstal vzorem pilného svědomitého a nesmírně houževnatého studenta.</w:t>
      </w:r>
    </w:p>
    <w:p w14:paraId="3E906D31" w14:textId="1768442B" w:rsidR="004B4472" w:rsidRDefault="004B4472" w:rsidP="007F602E">
      <w:pPr>
        <w:pStyle w:val="Odstavecseseznamem"/>
        <w:numPr>
          <w:ilvl w:val="0"/>
          <w:numId w:val="4"/>
        </w:numPr>
        <w:spacing w:line="360" w:lineRule="auto"/>
        <w:ind w:left="1134"/>
        <w:jc w:val="both"/>
      </w:pPr>
      <w:r>
        <w:t>Nejznámějším českým sportovcem zůstává Emil Zátopek.</w:t>
      </w:r>
    </w:p>
    <w:p w14:paraId="160BD8BA" w14:textId="1D40247E" w:rsidR="004B4472" w:rsidRDefault="004B4472" w:rsidP="007F602E">
      <w:pPr>
        <w:pStyle w:val="Odstavecseseznamem"/>
        <w:numPr>
          <w:ilvl w:val="0"/>
          <w:numId w:val="4"/>
        </w:numPr>
        <w:spacing w:line="360" w:lineRule="auto"/>
        <w:ind w:left="1134"/>
        <w:jc w:val="both"/>
      </w:pPr>
      <w:r>
        <w:t>Podal jí kytici rudých vlčích máků.</w:t>
      </w:r>
    </w:p>
    <w:p w14:paraId="40C4AE0B" w14:textId="04053D2E" w:rsidR="004B4472" w:rsidRDefault="004B4472" w:rsidP="007F602E">
      <w:pPr>
        <w:pStyle w:val="Odstavecseseznamem"/>
        <w:numPr>
          <w:ilvl w:val="0"/>
          <w:numId w:val="4"/>
        </w:numPr>
        <w:spacing w:line="360" w:lineRule="auto"/>
        <w:ind w:left="1134"/>
        <w:jc w:val="both"/>
      </w:pPr>
      <w:r>
        <w:t>Jeho žena mu byla po celý život věrnou spolehlivou oporou.</w:t>
      </w:r>
    </w:p>
    <w:p w14:paraId="5808B74C" w14:textId="68288998" w:rsidR="004B4472" w:rsidRDefault="004B4472" w:rsidP="007F602E">
      <w:pPr>
        <w:pStyle w:val="Odstavecseseznamem"/>
        <w:numPr>
          <w:ilvl w:val="0"/>
          <w:numId w:val="4"/>
        </w:numPr>
        <w:spacing w:line="360" w:lineRule="auto"/>
        <w:ind w:left="1134"/>
        <w:jc w:val="both"/>
      </w:pPr>
      <w:r>
        <w:t>Na starém pařezu vyrostly ještě v tomto chladném prosincovém dni trsy hub.</w:t>
      </w:r>
    </w:p>
    <w:p w14:paraId="76337E55" w14:textId="5D5F30D7" w:rsidR="004B4472" w:rsidRDefault="004B4472" w:rsidP="007F602E">
      <w:pPr>
        <w:pStyle w:val="Odstavecseseznamem"/>
        <w:numPr>
          <w:ilvl w:val="0"/>
          <w:numId w:val="4"/>
        </w:numPr>
        <w:spacing w:line="360" w:lineRule="auto"/>
        <w:ind w:left="1134"/>
        <w:jc w:val="both"/>
      </w:pPr>
      <w:r>
        <w:t>Oblíbený průhonický zámecký park byl povodní značně poškozen.</w:t>
      </w:r>
    </w:p>
    <w:p w14:paraId="27E18445" w14:textId="77777777" w:rsidR="004B4472" w:rsidRPr="004B4472" w:rsidRDefault="004B4472" w:rsidP="00021C85">
      <w:pPr>
        <w:pStyle w:val="Odstavecseseznamem"/>
        <w:spacing w:line="360" w:lineRule="auto"/>
        <w:jc w:val="both"/>
      </w:pPr>
    </w:p>
    <w:p w14:paraId="2757F8D1" w14:textId="28E40FC0" w:rsidR="004B4472" w:rsidRPr="00021C85" w:rsidRDefault="00021C85" w:rsidP="00021C85">
      <w:pPr>
        <w:pStyle w:val="Odstavecseseznamem"/>
        <w:numPr>
          <w:ilvl w:val="0"/>
          <w:numId w:val="1"/>
        </w:numPr>
        <w:jc w:val="both"/>
      </w:pPr>
      <w:r>
        <w:rPr>
          <w:b/>
          <w:bCs/>
        </w:rPr>
        <w:t>Podtrhněte přívlastky těsné a volné. Označte je a doplňte čárky.</w:t>
      </w:r>
    </w:p>
    <w:p w14:paraId="503D0866" w14:textId="76DE75B8" w:rsidR="00021C85" w:rsidRDefault="00021C85" w:rsidP="007F602E">
      <w:pPr>
        <w:pStyle w:val="Odstavecseseznamem"/>
        <w:numPr>
          <w:ilvl w:val="0"/>
          <w:numId w:val="5"/>
        </w:numPr>
        <w:spacing w:line="360" w:lineRule="auto"/>
        <w:ind w:left="1134"/>
        <w:jc w:val="both"/>
      </w:pPr>
      <w:r>
        <w:t>Záběry pohromy měst a vesnic způsobené zemětřesením a tsunami vyvolaly vlnu solidarity s postiženými.</w:t>
      </w:r>
    </w:p>
    <w:p w14:paraId="4F56FBEB" w14:textId="277D6C0C" w:rsidR="00021C85" w:rsidRDefault="00021C85" w:rsidP="007F602E">
      <w:pPr>
        <w:pStyle w:val="Odstavecseseznamem"/>
        <w:numPr>
          <w:ilvl w:val="0"/>
          <w:numId w:val="5"/>
        </w:numPr>
        <w:spacing w:line="360" w:lineRule="auto"/>
        <w:ind w:left="1134"/>
        <w:jc w:val="both"/>
      </w:pPr>
      <w:r>
        <w:t xml:space="preserve">Listopadové události vylíčené v této knize se staly neodmyslitelnou součástí roku 1989. </w:t>
      </w:r>
    </w:p>
    <w:p w14:paraId="11A6DCF5" w14:textId="2EF2C63A" w:rsidR="00021C85" w:rsidRDefault="00021C85" w:rsidP="007F602E">
      <w:pPr>
        <w:pStyle w:val="Odstavecseseznamem"/>
        <w:numPr>
          <w:ilvl w:val="0"/>
          <w:numId w:val="5"/>
        </w:numPr>
        <w:spacing w:line="360" w:lineRule="auto"/>
        <w:ind w:left="1134"/>
        <w:jc w:val="both"/>
      </w:pPr>
      <w:r>
        <w:t>Lidé trpící nemocemi dýchacích cest by neměli dnes vycházet ze svých domovů.</w:t>
      </w:r>
    </w:p>
    <w:p w14:paraId="32AB72EB" w14:textId="14FAC15F" w:rsidR="00021C85" w:rsidRDefault="00021C85" w:rsidP="007F602E">
      <w:pPr>
        <w:pStyle w:val="Odstavecseseznamem"/>
        <w:numPr>
          <w:ilvl w:val="0"/>
          <w:numId w:val="5"/>
        </w:numPr>
        <w:spacing w:line="360" w:lineRule="auto"/>
        <w:ind w:left="1134"/>
        <w:jc w:val="both"/>
      </w:pPr>
      <w:r>
        <w:lastRenderedPageBreak/>
        <w:t>Studenti zvědaví na výsledek posledního testu se shromáždili u informační nástěnky.</w:t>
      </w:r>
    </w:p>
    <w:p w14:paraId="72D90A96" w14:textId="50999749" w:rsidR="00021C85" w:rsidRDefault="00021C85" w:rsidP="007F602E">
      <w:pPr>
        <w:pStyle w:val="Odstavecseseznamem"/>
        <w:numPr>
          <w:ilvl w:val="0"/>
          <w:numId w:val="5"/>
        </w:numPr>
        <w:spacing w:line="360" w:lineRule="auto"/>
        <w:ind w:left="1134"/>
        <w:jc w:val="both"/>
      </w:pPr>
      <w:r>
        <w:t>K nejvýznamnějším našim lázním patří Karlovy Vary proslulé svými léčivými prameny.</w:t>
      </w:r>
    </w:p>
    <w:p w14:paraId="2F4D9A6C" w14:textId="1EBAC7E0" w:rsidR="00021C85" w:rsidRDefault="00021C85" w:rsidP="007F602E">
      <w:pPr>
        <w:pStyle w:val="Odstavecseseznamem"/>
        <w:numPr>
          <w:ilvl w:val="0"/>
          <w:numId w:val="5"/>
        </w:numPr>
        <w:spacing w:line="360" w:lineRule="auto"/>
        <w:ind w:left="1134"/>
        <w:jc w:val="both"/>
      </w:pPr>
      <w:r>
        <w:t>Všechny knihy vystavené prodejnou jsou prodávány za snížené ceny.</w:t>
      </w:r>
    </w:p>
    <w:p w14:paraId="7E92A1E8" w14:textId="77777777" w:rsidR="00021C85" w:rsidRPr="00021C85" w:rsidRDefault="00021C85" w:rsidP="00021C85">
      <w:pPr>
        <w:pStyle w:val="Odstavecseseznamem"/>
        <w:jc w:val="both"/>
      </w:pPr>
    </w:p>
    <w:p w14:paraId="798971EA" w14:textId="728ABAE7" w:rsidR="00021C85" w:rsidRPr="00021C85" w:rsidRDefault="00021C85" w:rsidP="00021C85">
      <w:pPr>
        <w:pStyle w:val="Odstavecseseznamem"/>
        <w:numPr>
          <w:ilvl w:val="0"/>
          <w:numId w:val="1"/>
        </w:numPr>
        <w:jc w:val="both"/>
      </w:pPr>
      <w:r>
        <w:rPr>
          <w:b/>
          <w:bCs/>
        </w:rPr>
        <w:t>Podtrhněte přístavky a doplňte čárky.</w:t>
      </w:r>
    </w:p>
    <w:p w14:paraId="4F312208" w14:textId="6C22D2A2" w:rsidR="00021C85" w:rsidRDefault="00021C85" w:rsidP="007F602E">
      <w:pPr>
        <w:pStyle w:val="Odstavecseseznamem"/>
        <w:numPr>
          <w:ilvl w:val="0"/>
          <w:numId w:val="6"/>
        </w:numPr>
        <w:spacing w:line="360" w:lineRule="auto"/>
        <w:ind w:left="1134"/>
        <w:jc w:val="both"/>
      </w:pPr>
      <w:r>
        <w:t xml:space="preserve">Nicolas </w:t>
      </w:r>
      <w:proofErr w:type="spellStart"/>
      <w:r>
        <w:t>Winton</w:t>
      </w:r>
      <w:proofErr w:type="spellEnd"/>
      <w:r>
        <w:t xml:space="preserve"> zachránce 669 židovských dětí je mladými lidmi z Česka navrhován na Nobelovu cenu míru.</w:t>
      </w:r>
    </w:p>
    <w:p w14:paraId="0EF78465" w14:textId="51E05FFF" w:rsidR="00021C85" w:rsidRDefault="00021C85" w:rsidP="007F602E">
      <w:pPr>
        <w:pStyle w:val="Odstavecseseznamem"/>
        <w:numPr>
          <w:ilvl w:val="0"/>
          <w:numId w:val="6"/>
        </w:numPr>
        <w:spacing w:line="360" w:lineRule="auto"/>
        <w:ind w:left="1134"/>
        <w:jc w:val="both"/>
      </w:pPr>
      <w:r>
        <w:t>Pravidelně k nim jezdíme na víkend tedy o sobotách, nedělích a svátcích.</w:t>
      </w:r>
    </w:p>
    <w:p w14:paraId="27CF9101" w14:textId="119CC165" w:rsidR="00021C85" w:rsidRDefault="00021C85" w:rsidP="007F602E">
      <w:pPr>
        <w:pStyle w:val="Odstavecseseznamem"/>
        <w:numPr>
          <w:ilvl w:val="0"/>
          <w:numId w:val="6"/>
        </w:numPr>
        <w:spacing w:line="360" w:lineRule="auto"/>
        <w:ind w:left="1134"/>
        <w:jc w:val="both"/>
      </w:pPr>
      <w:r>
        <w:t>Blažej tetin nejmladší syn vyrůstal u nás po smrti strýčka od pěti let.</w:t>
      </w:r>
    </w:p>
    <w:p w14:paraId="45B3FBC9" w14:textId="2F0EEB40" w:rsidR="00021C85" w:rsidRDefault="00021C85" w:rsidP="007F602E">
      <w:pPr>
        <w:pStyle w:val="Odstavecseseznamem"/>
        <w:numPr>
          <w:ilvl w:val="0"/>
          <w:numId w:val="6"/>
        </w:numPr>
        <w:spacing w:line="360" w:lineRule="auto"/>
        <w:ind w:left="1134"/>
        <w:jc w:val="both"/>
      </w:pPr>
      <w:r>
        <w:t xml:space="preserve">Některá československá letadla například L-139 Albatros se úspěšně prodávala v zahraničí. </w:t>
      </w:r>
    </w:p>
    <w:p w14:paraId="6A63D315" w14:textId="33253DB0" w:rsidR="00021C85" w:rsidRDefault="00021C85" w:rsidP="007F602E">
      <w:pPr>
        <w:pStyle w:val="Odstavecseseznamem"/>
        <w:numPr>
          <w:ilvl w:val="0"/>
          <w:numId w:val="6"/>
        </w:numPr>
        <w:spacing w:line="360" w:lineRule="auto"/>
        <w:ind w:left="1134"/>
        <w:jc w:val="both"/>
      </w:pPr>
      <w:r>
        <w:t>Nadporučík Otakar Jaroš velitel 1. roty byl za projevené hrdinství v bitvě u Sokolova vyznamenán jako první cizinec titulem Hrdina Sovětského svazu.</w:t>
      </w:r>
    </w:p>
    <w:p w14:paraId="36BC4D0C" w14:textId="1AEE5D0C" w:rsidR="00021C85" w:rsidRPr="00021C85" w:rsidRDefault="00021C85" w:rsidP="007F602E">
      <w:pPr>
        <w:pStyle w:val="Odstavecseseznamem"/>
        <w:numPr>
          <w:ilvl w:val="0"/>
          <w:numId w:val="6"/>
        </w:numPr>
        <w:spacing w:line="360" w:lineRule="auto"/>
        <w:ind w:left="1134"/>
        <w:jc w:val="both"/>
      </w:pPr>
      <w:r>
        <w:t>Oba dědeček i babička se ve svém vnukovi viděli.</w:t>
      </w:r>
    </w:p>
    <w:p w14:paraId="5FC3B885" w14:textId="7F5E7B3C" w:rsidR="00021C85" w:rsidRDefault="00021C85" w:rsidP="007F602E">
      <w:pPr>
        <w:pStyle w:val="Odstavecseseznamem"/>
        <w:jc w:val="both"/>
      </w:pPr>
    </w:p>
    <w:sectPr w:rsidR="00021C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6F83" w14:textId="77777777" w:rsidR="004B4472" w:rsidRDefault="004B4472" w:rsidP="004B4472">
      <w:pPr>
        <w:spacing w:after="0" w:line="240" w:lineRule="auto"/>
      </w:pPr>
      <w:r>
        <w:separator/>
      </w:r>
    </w:p>
  </w:endnote>
  <w:endnote w:type="continuationSeparator" w:id="0">
    <w:p w14:paraId="05F80181" w14:textId="77777777" w:rsidR="004B4472" w:rsidRDefault="004B4472" w:rsidP="004B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FD8B7" w14:textId="77777777" w:rsidR="004B4472" w:rsidRDefault="004B4472" w:rsidP="004B4472">
      <w:pPr>
        <w:spacing w:after="0" w:line="240" w:lineRule="auto"/>
      </w:pPr>
      <w:r>
        <w:separator/>
      </w:r>
    </w:p>
  </w:footnote>
  <w:footnote w:type="continuationSeparator" w:id="0">
    <w:p w14:paraId="5BB53560" w14:textId="77777777" w:rsidR="004B4472" w:rsidRDefault="004B4472" w:rsidP="004B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D4359" w14:textId="19F6240B" w:rsidR="004B4472" w:rsidRPr="004B4472" w:rsidRDefault="004B4472">
    <w:pPr>
      <w:pStyle w:val="Zhlav"/>
      <w:rPr>
        <w:b/>
        <w:bCs/>
        <w:sz w:val="28"/>
        <w:szCs w:val="24"/>
      </w:rPr>
    </w:pPr>
    <w:r>
      <w:rPr>
        <w:b/>
        <w:bCs/>
        <w:sz w:val="28"/>
        <w:szCs w:val="24"/>
      </w:rPr>
      <w:t>Opakování přívlastku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131"/>
    <w:multiLevelType w:val="hybridMultilevel"/>
    <w:tmpl w:val="CC9061E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FE62B07"/>
    <w:multiLevelType w:val="hybridMultilevel"/>
    <w:tmpl w:val="AEDA56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5E81A77"/>
    <w:multiLevelType w:val="hybridMultilevel"/>
    <w:tmpl w:val="EF845F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9E119E0"/>
    <w:multiLevelType w:val="hybridMultilevel"/>
    <w:tmpl w:val="3B687588"/>
    <w:lvl w:ilvl="0" w:tplc="CF1AC98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C1AF8"/>
    <w:multiLevelType w:val="hybridMultilevel"/>
    <w:tmpl w:val="BC0EF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584F57"/>
    <w:multiLevelType w:val="hybridMultilevel"/>
    <w:tmpl w:val="20EE945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72"/>
    <w:rsid w:val="00021C85"/>
    <w:rsid w:val="004B4472"/>
    <w:rsid w:val="005673DD"/>
    <w:rsid w:val="007F602E"/>
    <w:rsid w:val="00B42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913E"/>
  <w15:chartTrackingRefBased/>
  <w15:docId w15:val="{D487D38C-4D5F-4215-8482-3ED2D007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D0B"/>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44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4472"/>
    <w:rPr>
      <w:rFonts w:ascii="Times New Roman" w:hAnsi="Times New Roman"/>
      <w:sz w:val="24"/>
    </w:rPr>
  </w:style>
  <w:style w:type="paragraph" w:styleId="Zpat">
    <w:name w:val="footer"/>
    <w:basedOn w:val="Normln"/>
    <w:link w:val="ZpatChar"/>
    <w:uiPriority w:val="99"/>
    <w:unhideWhenUsed/>
    <w:rsid w:val="004B4472"/>
    <w:pPr>
      <w:tabs>
        <w:tab w:val="center" w:pos="4536"/>
        <w:tab w:val="right" w:pos="9072"/>
      </w:tabs>
      <w:spacing w:after="0" w:line="240" w:lineRule="auto"/>
    </w:pPr>
  </w:style>
  <w:style w:type="character" w:customStyle="1" w:styleId="ZpatChar">
    <w:name w:val="Zápatí Char"/>
    <w:basedOn w:val="Standardnpsmoodstavce"/>
    <w:link w:val="Zpat"/>
    <w:uiPriority w:val="99"/>
    <w:rsid w:val="004B4472"/>
    <w:rPr>
      <w:rFonts w:ascii="Times New Roman" w:hAnsi="Times New Roman"/>
      <w:sz w:val="24"/>
    </w:rPr>
  </w:style>
  <w:style w:type="paragraph" w:styleId="Odstavecseseznamem">
    <w:name w:val="List Paragraph"/>
    <w:basedOn w:val="Normln"/>
    <w:uiPriority w:val="34"/>
    <w:qFormat/>
    <w:rsid w:val="004B4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375</Words>
  <Characters>2218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Schejbalová</dc:creator>
  <cp:keywords/>
  <dc:description/>
  <cp:lastModifiedBy>Monika Schejbalová</cp:lastModifiedBy>
  <cp:revision>1</cp:revision>
  <dcterms:created xsi:type="dcterms:W3CDTF">2021-04-08T12:33:00Z</dcterms:created>
  <dcterms:modified xsi:type="dcterms:W3CDTF">2021-04-08T12:56:00Z</dcterms:modified>
</cp:coreProperties>
</file>